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577D6" w14:textId="205C3120" w:rsidR="00DD5B4B" w:rsidRPr="00EB3346" w:rsidRDefault="00DD5B4B" w:rsidP="003C77D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EB3346" w:rsidRPr="00EB3346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3E431C64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2FA50564" w14:textId="77777777" w:rsidR="00DD5B4B" w:rsidRPr="00EB3346" w:rsidRDefault="00DD5B4B" w:rsidP="00DD5B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8CC97BB" w14:textId="6E1E58B4" w:rsidR="00DD5B4B" w:rsidRPr="00EB3346" w:rsidRDefault="00DD5B4B" w:rsidP="00DD5B4B">
      <w:pPr>
        <w:pStyle w:val="Paantrat"/>
        <w:jc w:val="center"/>
        <w:rPr>
          <w:rFonts w:ascii="Times New Roman" w:hAnsi="Times New Roman" w:cs="Times New Roman"/>
          <w:bCs/>
          <w:smallCaps/>
          <w:color w:val="auto"/>
          <w:sz w:val="24"/>
          <w:szCs w:val="24"/>
        </w:rPr>
      </w:pPr>
      <w:r w:rsidRPr="00EB3346">
        <w:rPr>
          <w:rFonts w:ascii="Times New Roman" w:hAnsi="Times New Roman" w:cs="Times New Roman"/>
          <w:color w:val="auto"/>
          <w:sz w:val="24"/>
          <w:szCs w:val="24"/>
        </w:rPr>
        <w:t xml:space="preserve">PASIŪLYMŲ VERTINIMO KRITERIJAI </w:t>
      </w:r>
      <w:r w:rsidR="003C77DA" w:rsidRPr="00EB3346">
        <w:rPr>
          <w:rFonts w:ascii="Times New Roman" w:hAnsi="Times New Roman" w:cs="Times New Roman"/>
          <w:color w:val="auto"/>
          <w:sz w:val="24"/>
          <w:szCs w:val="24"/>
        </w:rPr>
        <w:t>IR SĄLYGOS</w:t>
      </w:r>
    </w:p>
    <w:p w14:paraId="0BE5C8F0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591A34F0" w14:textId="76EE52AC" w:rsidR="006A2E37" w:rsidRPr="00EB3346" w:rsidRDefault="00AD2135" w:rsidP="00193DFB">
      <w:pPr>
        <w:rPr>
          <w:rFonts w:ascii="Times New Roman" w:hAnsi="Times New Roman" w:cs="Times New Roman"/>
          <w:sz w:val="20"/>
          <w:szCs w:val="20"/>
        </w:rPr>
      </w:pPr>
      <w:r w:rsidRPr="00AD2135">
        <w:rPr>
          <w:rFonts w:ascii="Times New Roman" w:hAnsi="Times New Roman" w:cs="Times New Roman"/>
          <w:sz w:val="20"/>
          <w:szCs w:val="20"/>
        </w:rPr>
        <w:t>Pasiūlymai vertinami pagal mažiausią bendrą palyginamąją pasiūlymo kainą Eur su PVM, apskaičiuotą pagal tiekėjo užpildytą 1 lentelę „Prekių sąrašas ir minimalūs reikalavimai“, įvertinus tiekėjo pasiūlytą bendrą fiksuotą nuolaidą. Laimėjusiu pasiūlymu galės būti pripažintas tik 1 (vienas) ekonomiškai naudingiausias pasiūlymas, esantis pasiūlymų eilės pirmojoje vietoje.</w:t>
      </w:r>
    </w:p>
    <w:sectPr w:rsidR="006A2E37" w:rsidRPr="00EB334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1E33D5"/>
    <w:rsid w:val="003C77DA"/>
    <w:rsid w:val="003E4169"/>
    <w:rsid w:val="00446C98"/>
    <w:rsid w:val="00505145"/>
    <w:rsid w:val="005341E2"/>
    <w:rsid w:val="00564EC8"/>
    <w:rsid w:val="005C59A5"/>
    <w:rsid w:val="00611C6B"/>
    <w:rsid w:val="006505D1"/>
    <w:rsid w:val="006A2E37"/>
    <w:rsid w:val="006A5FB2"/>
    <w:rsid w:val="006D5760"/>
    <w:rsid w:val="007C7964"/>
    <w:rsid w:val="0091554D"/>
    <w:rsid w:val="009543B7"/>
    <w:rsid w:val="009824D8"/>
    <w:rsid w:val="00A209EE"/>
    <w:rsid w:val="00AD2135"/>
    <w:rsid w:val="00DD5B4B"/>
    <w:rsid w:val="00E12D23"/>
    <w:rsid w:val="00EB3346"/>
    <w:rsid w:val="00EB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177</Characters>
  <Application>Microsoft Office Word</Application>
  <DocSecurity>0</DocSecurity>
  <Lines>1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14</cp:revision>
  <dcterms:created xsi:type="dcterms:W3CDTF">2025-07-01T10:39:00Z</dcterms:created>
  <dcterms:modified xsi:type="dcterms:W3CDTF">2026-05-15T11:51:00Z</dcterms:modified>
</cp:coreProperties>
</file>